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5140599D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>На поставку ТОВАРОВ (</w:t>
      </w:r>
      <w:r w:rsidR="00AB3925">
        <w:rPr>
          <w:b/>
          <w:color w:val="FF0000"/>
          <w:u w:val="single"/>
        </w:rPr>
        <w:t>Сувенирная продукция</w:t>
      </w:r>
      <w:r w:rsidRPr="00205798">
        <w:rPr>
          <w:b/>
          <w:color w:val="FF0000"/>
          <w:u w:val="single"/>
        </w:rPr>
        <w:t>)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38"/>
        <w:gridCol w:w="2362"/>
        <w:gridCol w:w="2917"/>
        <w:gridCol w:w="1388"/>
        <w:gridCol w:w="692"/>
      </w:tblGrid>
      <w:tr w:rsidR="00E1251C" w:rsidRPr="00205798" w14:paraId="6269E7A6" w14:textId="77777777" w:rsidTr="00507EEE">
        <w:trPr>
          <w:trHeight w:val="791"/>
        </w:trPr>
        <w:tc>
          <w:tcPr>
            <w:tcW w:w="529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38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17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388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9F20D6" w:rsidRPr="00205798" w14:paraId="3524994F" w14:textId="77777777" w:rsidTr="00507EEE">
        <w:trPr>
          <w:trHeight w:val="194"/>
        </w:trPr>
        <w:tc>
          <w:tcPr>
            <w:tcW w:w="529" w:type="dxa"/>
          </w:tcPr>
          <w:p w14:paraId="13E8AB4A" w14:textId="77777777" w:rsidR="009F20D6" w:rsidRPr="00197F76" w:rsidRDefault="009F20D6" w:rsidP="009F20D6">
            <w:pPr>
              <w:tabs>
                <w:tab w:val="num" w:pos="502"/>
              </w:tabs>
              <w:jc w:val="center"/>
              <w:rPr>
                <w:b/>
                <w:iCs/>
              </w:rPr>
            </w:pPr>
            <w:r w:rsidRPr="00197F76">
              <w:rPr>
                <w:b/>
                <w:iCs/>
              </w:rPr>
              <w:t>1</w:t>
            </w:r>
          </w:p>
        </w:tc>
        <w:tc>
          <w:tcPr>
            <w:tcW w:w="1938" w:type="dxa"/>
          </w:tcPr>
          <w:p w14:paraId="60000382" w14:textId="2FF624EF" w:rsidR="009F20D6" w:rsidRPr="00205798" w:rsidRDefault="009F20D6" w:rsidP="009F20D6">
            <w:pPr>
              <w:tabs>
                <w:tab w:val="num" w:pos="502"/>
              </w:tabs>
              <w:rPr>
                <w:b/>
                <w:i/>
              </w:rPr>
            </w:pPr>
            <w:proofErr w:type="spellStart"/>
            <w:r w:rsidRPr="00FE57B2">
              <w:rPr>
                <w:b/>
                <w:bCs/>
                <w:i/>
                <w:iCs/>
              </w:rPr>
              <w:t>Термостакан</w:t>
            </w:r>
            <w:proofErr w:type="spellEnd"/>
          </w:p>
        </w:tc>
        <w:tc>
          <w:tcPr>
            <w:tcW w:w="2362" w:type="dxa"/>
          </w:tcPr>
          <w:p w14:paraId="7B9372F5" w14:textId="560F7B32" w:rsidR="009F20D6" w:rsidRPr="00604C3A" w:rsidRDefault="00604C3A" w:rsidP="00604C3A">
            <w:pPr>
              <w:tabs>
                <w:tab w:val="num" w:pos="502"/>
              </w:tabs>
              <w:rPr>
                <w:b/>
                <w:i/>
              </w:rPr>
            </w:pPr>
            <w:proofErr w:type="spellStart"/>
            <w:r w:rsidRPr="00854AC4">
              <w:rPr>
                <w:b/>
                <w:i/>
                <w:sz w:val="18"/>
                <w:szCs w:val="18"/>
              </w:rPr>
              <w:t>Термостакан</w:t>
            </w:r>
            <w:proofErr w:type="spellEnd"/>
            <w:r w:rsidRPr="00854AC4">
              <w:rPr>
                <w:b/>
                <w:i/>
                <w:sz w:val="18"/>
                <w:szCs w:val="18"/>
              </w:rPr>
              <w:t xml:space="preserve"> или </w:t>
            </w:r>
            <w:proofErr w:type="spellStart"/>
            <w:r w:rsidRPr="00854AC4">
              <w:rPr>
                <w:b/>
                <w:i/>
                <w:sz w:val="18"/>
                <w:szCs w:val="18"/>
              </w:rPr>
              <w:t>термокружка</w:t>
            </w:r>
            <w:proofErr w:type="spellEnd"/>
            <w:r w:rsidRPr="00854AC4">
              <w:rPr>
                <w:b/>
                <w:i/>
                <w:sz w:val="18"/>
                <w:szCs w:val="18"/>
              </w:rPr>
              <w:t xml:space="preserve"> с герметичной крышкой </w:t>
            </w:r>
          </w:p>
        </w:tc>
        <w:tc>
          <w:tcPr>
            <w:tcW w:w="2917" w:type="dxa"/>
          </w:tcPr>
          <w:p w14:paraId="62AE0DF3" w14:textId="398015E2" w:rsidR="009F20D6" w:rsidRPr="00205798" w:rsidRDefault="009F20D6" w:rsidP="009F20D6">
            <w:pPr>
              <w:tabs>
                <w:tab w:val="num" w:pos="502"/>
              </w:tabs>
              <w:rPr>
                <w:b/>
                <w:i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 xml:space="preserve">Пластиковый </w:t>
            </w:r>
            <w:proofErr w:type="spellStart"/>
            <w:r w:rsidRPr="00FE57B2">
              <w:rPr>
                <w:b/>
                <w:i/>
                <w:iCs/>
                <w:sz w:val="18"/>
                <w:szCs w:val="18"/>
              </w:rPr>
              <w:t>термостакан</w:t>
            </w:r>
            <w:proofErr w:type="spellEnd"/>
            <w:r w:rsidR="00604C3A">
              <w:rPr>
                <w:b/>
                <w:i/>
                <w:iCs/>
                <w:sz w:val="18"/>
                <w:szCs w:val="18"/>
              </w:rPr>
              <w:t xml:space="preserve"> или </w:t>
            </w:r>
            <w:proofErr w:type="spellStart"/>
            <w:r w:rsidR="00604C3A">
              <w:rPr>
                <w:b/>
                <w:i/>
                <w:iCs/>
                <w:sz w:val="18"/>
                <w:szCs w:val="18"/>
              </w:rPr>
              <w:t>термокружка</w:t>
            </w:r>
            <w:proofErr w:type="spellEnd"/>
            <w:r w:rsidRPr="00FE57B2">
              <w:rPr>
                <w:b/>
                <w:i/>
                <w:iCs/>
                <w:sz w:val="18"/>
                <w:szCs w:val="18"/>
              </w:rPr>
              <w:t xml:space="preserve"> с крышкой и вкладышем. </w:t>
            </w:r>
            <w:r w:rsidR="00604C3A">
              <w:rPr>
                <w:b/>
                <w:i/>
                <w:iCs/>
                <w:sz w:val="18"/>
                <w:szCs w:val="18"/>
              </w:rPr>
              <w:t>Материал: пластик или металл</w:t>
            </w:r>
            <w:r w:rsidR="00604C3A" w:rsidRPr="00604C3A">
              <w:rPr>
                <w:b/>
                <w:i/>
                <w:iCs/>
                <w:sz w:val="18"/>
                <w:szCs w:val="18"/>
              </w:rPr>
              <w:t>.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FE57B2">
              <w:rPr>
                <w:b/>
                <w:i/>
                <w:iCs/>
                <w:sz w:val="18"/>
                <w:szCs w:val="18"/>
              </w:rPr>
              <w:t>Объем 220-280мл. Черный цвет. Вид нанесения- полиграфическая вставка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или тампопечать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A5A0150" w14:textId="558143E9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79F13253" w14:textId="68F64A91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2EBE74FA" w14:textId="77777777" w:rsidTr="00507EEE">
        <w:trPr>
          <w:trHeight w:val="194"/>
        </w:trPr>
        <w:tc>
          <w:tcPr>
            <w:tcW w:w="529" w:type="dxa"/>
          </w:tcPr>
          <w:p w14:paraId="678B92C6" w14:textId="6A54B3E6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14:paraId="708AB528" w14:textId="1BA04360" w:rsidR="009F20D6" w:rsidRPr="00CF0749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bCs/>
                <w:i/>
                <w:iCs/>
              </w:rPr>
              <w:t>Шариковая ручка</w:t>
            </w:r>
          </w:p>
        </w:tc>
        <w:tc>
          <w:tcPr>
            <w:tcW w:w="2362" w:type="dxa"/>
          </w:tcPr>
          <w:p w14:paraId="1454A9B5" w14:textId="1BF043E9" w:rsidR="009F20D6" w:rsidRPr="00CF0749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Пластиковая шариковая ручка с синими чернилами и зажимом с нанесением логотипа</w:t>
            </w:r>
          </w:p>
        </w:tc>
        <w:tc>
          <w:tcPr>
            <w:tcW w:w="2917" w:type="dxa"/>
          </w:tcPr>
          <w:p w14:paraId="0EFF4712" w14:textId="44563019" w:rsidR="009F20D6" w:rsidRPr="00205798" w:rsidRDefault="009F20D6" w:rsidP="009F20D6">
            <w:pPr>
              <w:tabs>
                <w:tab w:val="num" w:pos="502"/>
              </w:tabs>
              <w:rPr>
                <w:b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>Пластиковая шариковая ручка с нажимным типом механизма и зажимом/клипсой. Цвет чернил- синий. Нанесение логотипа на корпус ручки. Метод нанесения: уф-печать, тампопечать.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256277F" w14:textId="6513B32D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36288C" w14:textId="43330C1E" w:rsidR="009F20D6" w:rsidRPr="00205798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F20D6" w:rsidRPr="00205798" w14:paraId="6D978033" w14:textId="77777777" w:rsidTr="009F20D6">
        <w:trPr>
          <w:trHeight w:val="1760"/>
        </w:trPr>
        <w:tc>
          <w:tcPr>
            <w:tcW w:w="529" w:type="dxa"/>
          </w:tcPr>
          <w:p w14:paraId="5B9A66DF" w14:textId="15E82A9D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8" w:type="dxa"/>
          </w:tcPr>
          <w:p w14:paraId="4D6960DD" w14:textId="32EB9748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bCs/>
                <w:i/>
                <w:iCs/>
              </w:rPr>
              <w:t>Брелок-рулетка</w:t>
            </w:r>
          </w:p>
        </w:tc>
        <w:tc>
          <w:tcPr>
            <w:tcW w:w="2362" w:type="dxa"/>
          </w:tcPr>
          <w:p w14:paraId="5EB5CEAF" w14:textId="3A166D2A" w:rsidR="009F20D6" w:rsidRPr="00854AC4" w:rsidRDefault="00604C3A" w:rsidP="00854AC4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Небольшая брелок-рулетка с логотипом</w:t>
            </w:r>
          </w:p>
        </w:tc>
        <w:tc>
          <w:tcPr>
            <w:tcW w:w="2917" w:type="dxa"/>
          </w:tcPr>
          <w:p w14:paraId="7FC6E597" w14:textId="01D46109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>Брелок-рулетка с логотипом компании. Длина ленты 1м. Размеры 40х40х10мм. Цвет: черный, зеленый или белый. Нанесение логотипа: уф-печать, тампопечать или фигурный стикер с заливкой из эпоксидной смолы/ 3D стикер.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62BFC7" w14:textId="46965434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363FAC0" w14:textId="3933E45E" w:rsidR="009F20D6" w:rsidRPr="00205798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9F20D6" w:rsidRPr="00205798" w14:paraId="287DEB69" w14:textId="77777777" w:rsidTr="00507EEE">
        <w:trPr>
          <w:trHeight w:val="1462"/>
        </w:trPr>
        <w:tc>
          <w:tcPr>
            <w:tcW w:w="529" w:type="dxa"/>
          </w:tcPr>
          <w:p w14:paraId="6BBA9D01" w14:textId="47E8A27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8" w:type="dxa"/>
          </w:tcPr>
          <w:p w14:paraId="7126145D" w14:textId="1C9CD575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FE57B2">
              <w:rPr>
                <w:b/>
                <w:bCs/>
                <w:i/>
                <w:iCs/>
              </w:rPr>
              <w:t>Бумажные Эко-ручки</w:t>
            </w:r>
          </w:p>
        </w:tc>
        <w:tc>
          <w:tcPr>
            <w:tcW w:w="2362" w:type="dxa"/>
          </w:tcPr>
          <w:p w14:paraId="5CE82E4B" w14:textId="2971A971" w:rsidR="009F20D6" w:rsidRPr="00507EE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Шариковая ручка с синими чернилами корпус которой выполнен из переработанного картона с колпачком из аналогичного материала с нанесением логотипа</w:t>
            </w:r>
          </w:p>
        </w:tc>
        <w:tc>
          <w:tcPr>
            <w:tcW w:w="2917" w:type="dxa"/>
          </w:tcPr>
          <w:p w14:paraId="5244CC7C" w14:textId="44DBEE6A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 xml:space="preserve">Ручка </w:t>
            </w:r>
            <w:proofErr w:type="spellStart"/>
            <w:r w:rsidRPr="00FE57B2">
              <w:rPr>
                <w:b/>
                <w:i/>
                <w:iCs/>
                <w:sz w:val="18"/>
                <w:szCs w:val="18"/>
              </w:rPr>
              <w:t>крафтовая</w:t>
            </w:r>
            <w:proofErr w:type="spellEnd"/>
            <w:r w:rsidRPr="00FE57B2">
              <w:rPr>
                <w:b/>
                <w:i/>
                <w:iCs/>
                <w:sz w:val="18"/>
                <w:szCs w:val="18"/>
              </w:rPr>
              <w:t xml:space="preserve">, бумажная. Корпус и колпачок выполнен из переработанной бумаги. Цвет- </w:t>
            </w:r>
            <w:proofErr w:type="spellStart"/>
            <w:r w:rsidRPr="00FE57B2">
              <w:rPr>
                <w:b/>
                <w:i/>
                <w:iCs/>
                <w:sz w:val="18"/>
                <w:szCs w:val="18"/>
              </w:rPr>
              <w:t>черный,зеленый</w:t>
            </w:r>
            <w:proofErr w:type="spellEnd"/>
            <w:r w:rsidRPr="00FE57B2">
              <w:rPr>
                <w:b/>
                <w:i/>
                <w:iCs/>
                <w:sz w:val="18"/>
                <w:szCs w:val="18"/>
              </w:rPr>
              <w:t>, белый , или цвет переработанного картона. Нанесение логотипа на корпус ручки: уф-печать, гравировка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6597B3" w14:textId="06312EFF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38798206" w14:textId="14BCC365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9F20D6" w:rsidRPr="00205798" w14:paraId="028F04F6" w14:textId="77777777" w:rsidTr="009F20D6">
        <w:trPr>
          <w:trHeight w:val="2204"/>
        </w:trPr>
        <w:tc>
          <w:tcPr>
            <w:tcW w:w="529" w:type="dxa"/>
          </w:tcPr>
          <w:p w14:paraId="2380B123" w14:textId="428E2D17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8" w:type="dxa"/>
          </w:tcPr>
          <w:p w14:paraId="1B185526" w14:textId="4FCCE3C9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Чехол для карточек/</w:t>
            </w:r>
            <w:proofErr w:type="spellStart"/>
            <w:r w:rsidRPr="0001072A">
              <w:rPr>
                <w:b/>
                <w:bCs/>
                <w:i/>
                <w:iCs/>
              </w:rPr>
              <w:t>кардхолдер</w:t>
            </w:r>
            <w:proofErr w:type="spellEnd"/>
          </w:p>
        </w:tc>
        <w:tc>
          <w:tcPr>
            <w:tcW w:w="2362" w:type="dxa"/>
          </w:tcPr>
          <w:p w14:paraId="0F874695" w14:textId="033D5ADB" w:rsidR="009F20D6" w:rsidRPr="00604C3A" w:rsidRDefault="00604C3A" w:rsidP="00854AC4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 w:rsidRPr="00854AC4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854AC4">
              <w:rPr>
                <w:b/>
                <w:i/>
                <w:iCs/>
                <w:sz w:val="18"/>
                <w:szCs w:val="18"/>
              </w:rPr>
              <w:t xml:space="preserve"> или </w:t>
            </w:r>
            <w:proofErr w:type="spellStart"/>
            <w:r w:rsidRPr="00854AC4">
              <w:rPr>
                <w:b/>
                <w:i/>
                <w:iCs/>
                <w:sz w:val="18"/>
                <w:szCs w:val="18"/>
              </w:rPr>
              <w:t>визитница</w:t>
            </w:r>
            <w:proofErr w:type="spellEnd"/>
            <w:r w:rsidRPr="00854AC4">
              <w:rPr>
                <w:b/>
                <w:i/>
                <w:iCs/>
                <w:sz w:val="18"/>
                <w:szCs w:val="18"/>
              </w:rPr>
              <w:t xml:space="preserve"> для денежных купюр и банковских карт, выполненный из качественного кожзама или из натуральной кожи</w:t>
            </w:r>
          </w:p>
        </w:tc>
        <w:tc>
          <w:tcPr>
            <w:tcW w:w="2917" w:type="dxa"/>
          </w:tcPr>
          <w:p w14:paraId="53AB894F" w14:textId="43A42D36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 w:rsidRPr="0001072A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01072A">
              <w:rPr>
                <w:b/>
                <w:i/>
                <w:iCs/>
                <w:sz w:val="18"/>
                <w:szCs w:val="18"/>
              </w:rPr>
              <w:t xml:space="preserve"> выполнен из сшивки двух материалов черного или зеленого цвета. Материал подложки - гладкий, слегка прорезиненный кожзам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или натуральная кожа</w:t>
            </w:r>
            <w:r w:rsidR="00604C3A" w:rsidRPr="00604C3A">
              <w:rPr>
                <w:b/>
                <w:i/>
                <w:iCs/>
                <w:sz w:val="18"/>
                <w:szCs w:val="18"/>
              </w:rPr>
              <w:t>.</w:t>
            </w:r>
            <w:r w:rsidRPr="0001072A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072A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01072A">
              <w:rPr>
                <w:b/>
                <w:i/>
                <w:iCs/>
                <w:sz w:val="18"/>
                <w:szCs w:val="18"/>
              </w:rPr>
              <w:t xml:space="preserve"> украшен прошивкой с трех сторон в тон материала. Габариты изделия: 3мм x 70мм x 100мм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6BF8AF7" w14:textId="39A839F9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2D431BD2" w14:textId="474F16F8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0B1A43F5" w14:textId="77777777" w:rsidTr="00507EEE">
        <w:trPr>
          <w:trHeight w:val="1462"/>
        </w:trPr>
        <w:tc>
          <w:tcPr>
            <w:tcW w:w="529" w:type="dxa"/>
          </w:tcPr>
          <w:p w14:paraId="48435F4F" w14:textId="26B7E59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8" w:type="dxa"/>
          </w:tcPr>
          <w:p w14:paraId="5BAC2A78" w14:textId="1CB8B6EF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Керамическая кружка</w:t>
            </w:r>
          </w:p>
        </w:tc>
        <w:tc>
          <w:tcPr>
            <w:tcW w:w="2362" w:type="dxa"/>
          </w:tcPr>
          <w:p w14:paraId="76E63673" w14:textId="55E5D05C" w:rsidR="009F20D6" w:rsidRPr="00507EE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Классическая керамическая кружка с нанесением логотипа</w:t>
            </w:r>
          </w:p>
        </w:tc>
        <w:tc>
          <w:tcPr>
            <w:tcW w:w="2917" w:type="dxa"/>
          </w:tcPr>
          <w:p w14:paraId="78C3D974" w14:textId="12548D1E" w:rsidR="009F20D6" w:rsidRPr="00014707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Керамическая кружка с нанесением логотипа. Цвет белый или черный. Емкость 330мл. Нанесение- сублимация.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7A24C4" w14:textId="41536BC7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4E11CCA" w14:textId="52BD2C8C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272ABEC3" w14:textId="77777777" w:rsidTr="00507EEE">
        <w:trPr>
          <w:trHeight w:val="1462"/>
        </w:trPr>
        <w:tc>
          <w:tcPr>
            <w:tcW w:w="529" w:type="dxa"/>
          </w:tcPr>
          <w:p w14:paraId="392F5CB0" w14:textId="6E61EE12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38" w:type="dxa"/>
          </w:tcPr>
          <w:p w14:paraId="6903949E" w14:textId="6F62ADF6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Зонт</w:t>
            </w:r>
          </w:p>
        </w:tc>
        <w:tc>
          <w:tcPr>
            <w:tcW w:w="2362" w:type="dxa"/>
          </w:tcPr>
          <w:p w14:paraId="49696995" w14:textId="7865B5D6" w:rsidR="009F20D6" w:rsidRPr="004F578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Классический складной зонт из возьми «соцветий» с нанесением логотипа</w:t>
            </w:r>
          </w:p>
        </w:tc>
        <w:tc>
          <w:tcPr>
            <w:tcW w:w="2917" w:type="dxa"/>
          </w:tcPr>
          <w:p w14:paraId="6C046074" w14:textId="259CD979" w:rsidR="009F20D6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Складной зонт зеленого или черного цвета с нанесением логотипа. Размер купола: 98 см. Раскрытие купола: полуавтоматическое. Вид нанесения: DTF, шелкография.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EF52E7C" w14:textId="385A854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F053E10" w14:textId="3A44E6D8" w:rsidR="009F20D6" w:rsidRDefault="00136BBB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58308511" w14:textId="77777777" w:rsidTr="00507EEE">
        <w:trPr>
          <w:trHeight w:val="1462"/>
        </w:trPr>
        <w:tc>
          <w:tcPr>
            <w:tcW w:w="529" w:type="dxa"/>
          </w:tcPr>
          <w:p w14:paraId="14D8A104" w14:textId="439F603D" w:rsidR="009F20D6" w:rsidRPr="00B81F99" w:rsidRDefault="00B81F99" w:rsidP="009F20D6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938" w:type="dxa"/>
          </w:tcPr>
          <w:p w14:paraId="55A5D95D" w14:textId="66CAB992" w:rsidR="009F20D6" w:rsidRPr="004F578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CF0749">
              <w:rPr>
                <w:b/>
                <w:bCs/>
                <w:i/>
                <w:iCs/>
              </w:rPr>
              <w:t>Корпоративный ежедневник 2025</w:t>
            </w:r>
          </w:p>
        </w:tc>
        <w:tc>
          <w:tcPr>
            <w:tcW w:w="2362" w:type="dxa"/>
          </w:tcPr>
          <w:p w14:paraId="5690A67E" w14:textId="75D566C6" w:rsidR="009F20D6" w:rsidRPr="00162852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bCs/>
                <w:i/>
                <w:iCs/>
                <w:sz w:val="18"/>
                <w:szCs w:val="18"/>
              </w:rPr>
              <w:t xml:space="preserve">Деловой блокнот для ежедневного ведения записей на плотной обложке с нанесением логотипа компании </w:t>
            </w:r>
          </w:p>
        </w:tc>
        <w:tc>
          <w:tcPr>
            <w:tcW w:w="2917" w:type="dxa"/>
          </w:tcPr>
          <w:p w14:paraId="06500439" w14:textId="6D98AF39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273EB7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4221">
              <w:rPr>
                <w:b/>
                <w:i/>
                <w:iCs/>
                <w:sz w:val="18"/>
                <w:szCs w:val="18"/>
              </w:rPr>
              <w:t>Cофт-тач</w:t>
            </w:r>
            <w:proofErr w:type="spellEnd"/>
            <w:r w:rsidRPr="00C44221">
              <w:rPr>
                <w:b/>
                <w:i/>
                <w:iCs/>
                <w:sz w:val="18"/>
                <w:szCs w:val="18"/>
              </w:rPr>
              <w:t xml:space="preserve"> покрытие и ляссе под цвет обложки. Закругленные уголки. Формат А-5 (150x210мм) с полезной справочной информацией. Нанесение логотипа на обложку методом тиснения. Цвет: черный, белый или зеленый. Кол-во страниц: 200+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6BEA705" w14:textId="73C4913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B1A3A05" w14:textId="6F6A6A30" w:rsidR="009F20D6" w:rsidRPr="009F20D6" w:rsidRDefault="00136BBB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F20D6" w:rsidRPr="00205798" w14:paraId="2249E959" w14:textId="77777777" w:rsidTr="00507EEE">
        <w:trPr>
          <w:trHeight w:val="1462"/>
        </w:trPr>
        <w:tc>
          <w:tcPr>
            <w:tcW w:w="529" w:type="dxa"/>
          </w:tcPr>
          <w:p w14:paraId="0B675B0B" w14:textId="18EB6A3A" w:rsidR="009F20D6" w:rsidRPr="000306BF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938" w:type="dxa"/>
          </w:tcPr>
          <w:p w14:paraId="171C5F69" w14:textId="102338B2" w:rsidR="009F20D6" w:rsidRPr="00C01832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01072A">
              <w:rPr>
                <w:b/>
                <w:bCs/>
                <w:i/>
                <w:iCs/>
              </w:rPr>
              <w:t>Фликер</w:t>
            </w:r>
            <w:proofErr w:type="spellEnd"/>
            <w:r w:rsidRPr="0001072A">
              <w:rPr>
                <w:b/>
                <w:bCs/>
                <w:i/>
                <w:iCs/>
              </w:rPr>
              <w:t>/светоотражатель</w:t>
            </w:r>
          </w:p>
        </w:tc>
        <w:tc>
          <w:tcPr>
            <w:tcW w:w="2362" w:type="dxa"/>
          </w:tcPr>
          <w:p w14:paraId="3684EB47" w14:textId="2D78E100" w:rsidR="009F20D6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Брелок на рюкзак со светоотражающей подложкой с логотипом</w:t>
            </w:r>
          </w:p>
        </w:tc>
        <w:tc>
          <w:tcPr>
            <w:tcW w:w="2917" w:type="dxa"/>
          </w:tcPr>
          <w:p w14:paraId="2442DC1C" w14:textId="31F27856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Светоотражатель с цепочкой. Габариты: 60х40мм. Зеленого или белого цвета. С нанесением логотипа. Нанесение- шелкография.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02E56E" w14:textId="157B5A49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287CD5" w14:textId="04003FE1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6BBB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9F20D6" w:rsidRPr="00205798" w14:paraId="40B86AF9" w14:textId="77777777" w:rsidTr="00507EEE">
        <w:trPr>
          <w:trHeight w:val="1462"/>
        </w:trPr>
        <w:tc>
          <w:tcPr>
            <w:tcW w:w="529" w:type="dxa"/>
          </w:tcPr>
          <w:p w14:paraId="6A5AE064" w14:textId="6CDE0B12" w:rsidR="009F20D6" w:rsidRPr="000306BF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938" w:type="dxa"/>
          </w:tcPr>
          <w:p w14:paraId="3B5F5078" w14:textId="271890A3" w:rsidR="009F20D6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Брелок</w:t>
            </w:r>
            <w:r>
              <w:rPr>
                <w:b/>
                <w:bCs/>
                <w:i/>
                <w:iCs/>
              </w:rPr>
              <w:t xml:space="preserve"> на ключ</w:t>
            </w:r>
          </w:p>
        </w:tc>
        <w:tc>
          <w:tcPr>
            <w:tcW w:w="2362" w:type="dxa"/>
          </w:tcPr>
          <w:p w14:paraId="529ED3E6" w14:textId="2B5CE6D3" w:rsidR="009F20D6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Брелок на ключи с логотипом компании</w:t>
            </w:r>
          </w:p>
        </w:tc>
        <w:tc>
          <w:tcPr>
            <w:tcW w:w="2917" w:type="dxa"/>
          </w:tcPr>
          <w:p w14:paraId="32340342" w14:textId="31E2C8EE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Брелок из искусственной кожи (кожа PUR) зеленого цвета с кольцом. C нанесением логотипа шелкографией или тиснением. Размер: 120мм длина, диаметр кольца 30мм. Упаковка: картонная коробка черного цвета.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106DD99D" w14:textId="29E9E5D2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1421F52" w14:textId="21A27693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81F99" w:rsidRPr="00205798" w14:paraId="150BCBA1" w14:textId="77777777" w:rsidTr="00507EEE">
        <w:trPr>
          <w:trHeight w:val="1462"/>
        </w:trPr>
        <w:tc>
          <w:tcPr>
            <w:tcW w:w="529" w:type="dxa"/>
          </w:tcPr>
          <w:p w14:paraId="068B783D" w14:textId="20EBA98C" w:rsidR="00B81F99" w:rsidRDefault="00B81F99" w:rsidP="009F20D6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938" w:type="dxa"/>
          </w:tcPr>
          <w:p w14:paraId="2F906FDD" w14:textId="27FA8E5D" w:rsidR="00B81F99" w:rsidRPr="00B81F99" w:rsidRDefault="00B81F99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Футболка хлопковая</w:t>
            </w:r>
          </w:p>
        </w:tc>
        <w:tc>
          <w:tcPr>
            <w:tcW w:w="2362" w:type="dxa"/>
          </w:tcPr>
          <w:p w14:paraId="5320317F" w14:textId="75F0B6E5" w:rsidR="00B81F99" w:rsidRPr="00B81F99" w:rsidRDefault="00B81F99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Футболка из 100% хлопка зеленого или белого цвета с логотипом</w:t>
            </w:r>
            <w:r w:rsidRPr="00B81F99">
              <w:rPr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17" w:type="dxa"/>
          </w:tcPr>
          <w:p w14:paraId="4FE50F6D" w14:textId="67FF065E" w:rsidR="00B81F99" w:rsidRPr="00B81F99" w:rsidRDefault="00B81F99" w:rsidP="00B81F99">
            <w:pPr>
              <w:pStyle w:val="a5"/>
              <w:rPr>
                <w:b/>
                <w:bCs/>
                <w:i/>
                <w:iCs/>
                <w:sz w:val="18"/>
                <w:szCs w:val="18"/>
              </w:rPr>
            </w:pPr>
            <w:r w:rsidRPr="00B81F99">
              <w:rPr>
                <w:b/>
                <w:bCs/>
                <w:i/>
                <w:iCs/>
                <w:sz w:val="18"/>
                <w:szCs w:val="18"/>
              </w:rPr>
              <w:t>Футболка зеленая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или белая</w:t>
            </w:r>
            <w:r w:rsidRPr="00B81F99">
              <w:rPr>
                <w:b/>
                <w:bCs/>
                <w:i/>
                <w:iCs/>
                <w:sz w:val="18"/>
                <w:szCs w:val="18"/>
              </w:rPr>
              <w:t xml:space="preserve"> хлопок 100%, плотность не менее 150 г/кв.м. Нанесение логотипа: белый цвет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или зеленый цвет в зависимости от цвета футболки</w:t>
            </w:r>
            <w:r w:rsidRPr="00B81F99">
              <w:rPr>
                <w:b/>
                <w:bCs/>
                <w:i/>
                <w:iCs/>
                <w:sz w:val="18"/>
                <w:szCs w:val="18"/>
              </w:rPr>
              <w:t>, 1+1, шелкография. Размер нанесения на груди слева 10х25,54 см, спина – по центру 30х9 см.</w:t>
            </w:r>
          </w:p>
          <w:p w14:paraId="1517C887" w14:textId="79E283F3" w:rsidR="00B81F99" w:rsidRPr="0001072A" w:rsidRDefault="00B81F99" w:rsidP="00B81F99">
            <w:pPr>
              <w:pStyle w:val="a5"/>
              <w:rPr>
                <w:b/>
                <w:i/>
                <w:iCs/>
                <w:sz w:val="18"/>
                <w:szCs w:val="18"/>
              </w:rPr>
            </w:pPr>
            <w:r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>
              <w:rPr>
                <w:b/>
                <w:i/>
                <w:sz w:val="18"/>
                <w:szCs w:val="18"/>
              </w:rPr>
              <w:t>50</w:t>
            </w:r>
            <w:r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C74B264" w14:textId="5D195954" w:rsidR="00B81F99" w:rsidRDefault="00B81F99" w:rsidP="009F20D6">
            <w:pPr>
              <w:tabs>
                <w:tab w:val="num" w:pos="502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33EC8DE1" w14:textId="7C925B19" w:rsidR="00B81F99" w:rsidRDefault="00B81F99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81F99" w:rsidRPr="00205798" w14:paraId="10EEE478" w14:textId="77777777" w:rsidTr="00507EEE">
        <w:trPr>
          <w:trHeight w:val="1462"/>
        </w:trPr>
        <w:tc>
          <w:tcPr>
            <w:tcW w:w="529" w:type="dxa"/>
          </w:tcPr>
          <w:p w14:paraId="24739B76" w14:textId="646301E2" w:rsidR="00B81F99" w:rsidRPr="00B81F99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38" w:type="dxa"/>
          </w:tcPr>
          <w:p w14:paraId="021FD4F0" w14:textId="56EA58E9" w:rsidR="00B81F99" w:rsidRDefault="00B81F99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Бейсболка</w:t>
            </w:r>
          </w:p>
        </w:tc>
        <w:tc>
          <w:tcPr>
            <w:tcW w:w="2362" w:type="dxa"/>
          </w:tcPr>
          <w:p w14:paraId="1A38B137" w14:textId="30FC7AEC" w:rsidR="00B81F99" w:rsidRDefault="00B81F99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Классическая хлопковая бейсболка с козырьком </w:t>
            </w:r>
          </w:p>
        </w:tc>
        <w:tc>
          <w:tcPr>
            <w:tcW w:w="2917" w:type="dxa"/>
          </w:tcPr>
          <w:p w14:paraId="0184131A" w14:textId="60E4AAB7" w:rsidR="00B81F99" w:rsidRPr="00B81F99" w:rsidRDefault="00B81F99" w:rsidP="00B81F99">
            <w:pPr>
              <w:pStyle w:val="a5"/>
              <w:rPr>
                <w:b/>
                <w:bCs/>
                <w:i/>
                <w:iCs/>
                <w:sz w:val="18"/>
                <w:szCs w:val="18"/>
              </w:rPr>
            </w:pPr>
            <w:r w:rsidRPr="00B81F99">
              <w:rPr>
                <w:b/>
                <w:bCs/>
                <w:i/>
                <w:iCs/>
                <w:sz w:val="18"/>
                <w:szCs w:val="18"/>
              </w:rPr>
              <w:t xml:space="preserve">Бейсболка </w:t>
            </w:r>
            <w:r w:rsidRPr="00B81F99"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хлопок 100%, плотность не менее 250 г/кв.м,5 клиньев, без лобового шва, металлическая застежка. Нанесение шелкография, в 1 цвет (белый).</w:t>
            </w:r>
            <w:r>
              <w:rPr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br/>
            </w:r>
            <w:r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>
              <w:rPr>
                <w:b/>
                <w:i/>
                <w:sz w:val="18"/>
                <w:szCs w:val="18"/>
              </w:rPr>
              <w:t>50</w:t>
            </w:r>
            <w:r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  <w:p w14:paraId="0BF33D0A" w14:textId="77777777" w:rsidR="00B81F99" w:rsidRPr="00B81F99" w:rsidRDefault="00B81F99" w:rsidP="00B81F99">
            <w:pPr>
              <w:pStyle w:val="a5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0D7959A4" w14:textId="631051A5" w:rsidR="00B81F99" w:rsidRDefault="00B81F99" w:rsidP="009F20D6">
            <w:pPr>
              <w:tabs>
                <w:tab w:val="num" w:pos="502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0370941E" w14:textId="1384F4C3" w:rsidR="00B81F99" w:rsidRDefault="00B81F99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81F99" w:rsidRPr="00205798" w14:paraId="6E867F25" w14:textId="77777777" w:rsidTr="00507EEE">
        <w:trPr>
          <w:trHeight w:val="1462"/>
        </w:trPr>
        <w:tc>
          <w:tcPr>
            <w:tcW w:w="529" w:type="dxa"/>
          </w:tcPr>
          <w:p w14:paraId="51681FE8" w14:textId="0290C7C5" w:rsidR="00B81F99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38" w:type="dxa"/>
          </w:tcPr>
          <w:p w14:paraId="229CE2FF" w14:textId="14630626" w:rsidR="00B81F99" w:rsidRDefault="00B81F99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Пакет ПЭТ</w:t>
            </w:r>
          </w:p>
        </w:tc>
        <w:tc>
          <w:tcPr>
            <w:tcW w:w="2362" w:type="dxa"/>
          </w:tcPr>
          <w:p w14:paraId="77BD10B3" w14:textId="2D48DB3B" w:rsidR="00B81F99" w:rsidRPr="00B81F99" w:rsidRDefault="00B81F99" w:rsidP="009F20D6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B81F99">
              <w:rPr>
                <w:b/>
                <w:bCs/>
                <w:i/>
                <w:iCs/>
                <w:sz w:val="18"/>
                <w:szCs w:val="18"/>
              </w:rPr>
              <w:t>Пакеты</w:t>
            </w:r>
            <w:r w:rsidRPr="00B81F99">
              <w:rPr>
                <w:b/>
                <w:i/>
                <w:iCs/>
                <w:sz w:val="18"/>
                <w:szCs w:val="18"/>
              </w:rPr>
              <w:t> полиэтиленовые</w:t>
            </w:r>
            <w:r>
              <w:rPr>
                <w:b/>
                <w:i/>
                <w:iCs/>
                <w:sz w:val="18"/>
                <w:szCs w:val="18"/>
              </w:rPr>
              <w:t xml:space="preserve"> черного</w:t>
            </w:r>
            <w:r w:rsidRPr="00B81F99">
              <w:rPr>
                <w:b/>
                <w:i/>
                <w:iCs/>
                <w:sz w:val="18"/>
                <w:szCs w:val="18"/>
              </w:rPr>
              <w:t>,</w:t>
            </w:r>
            <w:r>
              <w:rPr>
                <w:b/>
                <w:i/>
                <w:iCs/>
                <w:sz w:val="18"/>
                <w:szCs w:val="18"/>
              </w:rPr>
              <w:t xml:space="preserve"> белого или зеленого цвета с логотипом </w:t>
            </w:r>
          </w:p>
        </w:tc>
        <w:tc>
          <w:tcPr>
            <w:tcW w:w="2917" w:type="dxa"/>
          </w:tcPr>
          <w:p w14:paraId="5726F8C8" w14:textId="57D30324" w:rsidR="00B81F99" w:rsidRPr="004C5F3C" w:rsidRDefault="00B81F99" w:rsidP="00B81F99">
            <w:pPr>
              <w:pStyle w:val="a5"/>
            </w:pPr>
            <w:r>
              <w:t xml:space="preserve">Пакет </w:t>
            </w:r>
            <w:r w:rsidRPr="00BD6605">
              <w:rPr>
                <w:shd w:val="clear" w:color="auto" w:fill="FFFFFF"/>
              </w:rPr>
              <w:t>ПЭТ, размер 40 х 50см.</w:t>
            </w:r>
            <w:r w:rsidR="004C5F3C">
              <w:rPr>
                <w:shd w:val="clear" w:color="auto" w:fill="FFFFFF"/>
              </w:rPr>
              <w:br/>
              <w:t>Вырубная ручка</w:t>
            </w:r>
            <w:r w:rsidR="004C5F3C" w:rsidRPr="004C5F3C">
              <w:rPr>
                <w:shd w:val="clear" w:color="auto" w:fill="FFFFFF"/>
              </w:rPr>
              <w:t>,</w:t>
            </w:r>
            <w:r w:rsidR="004C5F3C">
              <w:rPr>
                <w:shd w:val="clear" w:color="auto" w:fill="FFFFFF"/>
              </w:rPr>
              <w:t xml:space="preserve"> одноцветная печать с двух сторон</w:t>
            </w:r>
            <w:r w:rsidR="004C5F3C" w:rsidRPr="004C5F3C">
              <w:rPr>
                <w:shd w:val="clear" w:color="auto" w:fill="FFFFFF"/>
              </w:rPr>
              <w:t>.</w:t>
            </w:r>
            <w:r w:rsidR="004C5F3C">
              <w:rPr>
                <w:shd w:val="clear" w:color="auto" w:fill="FFFFFF"/>
              </w:rPr>
              <w:t xml:space="preserve"> Цвет пакета: белый</w:t>
            </w:r>
            <w:r w:rsidR="004C5F3C" w:rsidRPr="004C5F3C">
              <w:rPr>
                <w:shd w:val="clear" w:color="auto" w:fill="FFFFFF"/>
              </w:rPr>
              <w:t>,</w:t>
            </w:r>
            <w:r w:rsidR="004C5F3C">
              <w:rPr>
                <w:shd w:val="clear" w:color="auto" w:fill="FFFFFF"/>
              </w:rPr>
              <w:t xml:space="preserve"> черный или зеленый</w:t>
            </w:r>
            <w:r w:rsidR="004C5F3C" w:rsidRPr="004C5F3C">
              <w:rPr>
                <w:shd w:val="clear" w:color="auto" w:fill="FFFFFF"/>
              </w:rPr>
              <w:t>.</w:t>
            </w:r>
            <w:r w:rsidR="004C5F3C">
              <w:rPr>
                <w:shd w:val="clear" w:color="auto" w:fill="FFFFFF"/>
              </w:rPr>
              <w:br/>
            </w:r>
            <w:r w:rsidR="004C5F3C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4C5F3C">
              <w:rPr>
                <w:b/>
                <w:i/>
                <w:sz w:val="18"/>
                <w:szCs w:val="18"/>
              </w:rPr>
              <w:t>250</w:t>
            </w:r>
            <w:r w:rsidR="004C5F3C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4C5F3C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  <w:p w14:paraId="2B36887B" w14:textId="77777777" w:rsidR="00B81F99" w:rsidRPr="00B81F99" w:rsidRDefault="00B81F99" w:rsidP="00B81F99">
            <w:pPr>
              <w:pStyle w:val="a5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61EAE6C" w14:textId="2B5B73A1" w:rsidR="00B81F99" w:rsidRDefault="004C5F3C" w:rsidP="009F20D6">
            <w:pPr>
              <w:tabs>
                <w:tab w:val="num" w:pos="502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21659F9" w14:textId="2E835E39" w:rsidR="00B81F99" w:rsidRDefault="004C5F3C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66CD9A5F" w:rsidR="00E1251C" w:rsidRPr="00C01832" w:rsidRDefault="00C01832" w:rsidP="004B3314">
            <w:pPr>
              <w:rPr>
                <w:i/>
                <w:color w:val="0D0D0D" w:themeColor="text1" w:themeTint="F2"/>
              </w:rPr>
            </w:pPr>
            <w:r w:rsidRPr="00C01832">
              <w:rPr>
                <w:b/>
                <w:i/>
                <w:color w:val="0D0D0D" w:themeColor="text1" w:themeTint="F2"/>
              </w:rPr>
              <w:t xml:space="preserve">Товар должен быть новым (не бывшим в использовании) и поставляться комплектно. 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3F4F22CC" w:rsidR="00E1251C" w:rsidRPr="00225E36" w:rsidRDefault="00B02B25" w:rsidP="004B3314">
            <w:pPr>
              <w:rPr>
                <w:b/>
                <w:bCs/>
                <w:i/>
                <w:color w:val="808080"/>
              </w:rPr>
            </w:pPr>
            <w:r w:rsidRPr="00225E36">
              <w:rPr>
                <w:b/>
                <w:bCs/>
                <w:i/>
                <w:color w:val="0D0D0D" w:themeColor="text1" w:themeTint="F2"/>
              </w:rPr>
              <w:t>Сохранность товара при доставке, а также наличие бракованных товаров и их возмещение обязат</w:t>
            </w:r>
            <w:r w:rsidR="00225E36" w:rsidRPr="00225E36">
              <w:rPr>
                <w:b/>
                <w:bCs/>
                <w:i/>
                <w:color w:val="0D0D0D" w:themeColor="text1" w:themeTint="F2"/>
              </w:rPr>
              <w:t>ельно должно быть прописано в договоре.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11EAF6DD" w:rsidR="00E1251C" w:rsidRPr="00E5018A" w:rsidRDefault="00E5018A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b/>
                <w:bCs/>
                <w:i/>
                <w:color w:val="808080"/>
              </w:rPr>
            </w:pPr>
            <w:r>
              <w:rPr>
                <w:b/>
                <w:bCs/>
                <w:i/>
                <w:color w:val="0D0D0D" w:themeColor="text1" w:themeTint="F2"/>
              </w:rPr>
              <w:t>Передача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</w:t>
            </w:r>
            <w:r>
              <w:rPr>
                <w:b/>
                <w:bCs/>
                <w:i/>
                <w:color w:val="0D0D0D" w:themeColor="text1" w:themeTint="F2"/>
              </w:rPr>
              <w:t>товаров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должна осуществляться </w:t>
            </w:r>
            <w:r w:rsidRPr="00E5018A">
              <w:rPr>
                <w:b/>
                <w:bCs/>
                <w:i/>
                <w:color w:val="0D0D0D" w:themeColor="text1" w:themeTint="F2"/>
              </w:rPr>
              <w:t>в отдельных картонных коробах или крафт-упаковке в равном количестве и размере упаковки</w:t>
            </w:r>
            <w:r>
              <w:rPr>
                <w:b/>
                <w:bCs/>
                <w:i/>
                <w:color w:val="0D0D0D" w:themeColor="text1" w:themeTint="F2"/>
              </w:rPr>
              <w:t xml:space="preserve"> для всего тиража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6B396A5D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164E1D38" w14:textId="77777777" w:rsidR="00CF7773" w:rsidRPr="00CF7773" w:rsidRDefault="00CF7773" w:rsidP="00CF7773">
      <w:r w:rsidRPr="00CF7773">
        <w:t>1-5 недель с момента подписания сторонами договора (приложения, спецификации), если иное не установлено сторонами в договоре (приложении, спецификации).</w:t>
      </w:r>
    </w:p>
    <w:p w14:paraId="4DC3A085" w14:textId="77777777" w:rsidR="00CF7773" w:rsidRDefault="00CF7773" w:rsidP="00CF7773">
      <w:pPr>
        <w:pStyle w:val="a5"/>
      </w:pPr>
    </w:p>
    <w:p w14:paraId="64CEDEF2" w14:textId="4C6A4934" w:rsidR="00CF7773" w:rsidRDefault="00CF7773" w:rsidP="00CF7773">
      <w:pPr>
        <w:tabs>
          <w:tab w:val="left" w:pos="7500"/>
        </w:tabs>
      </w:pPr>
      <w:r w:rsidRPr="00CF7773">
        <w:t xml:space="preserve"> </w:t>
      </w:r>
      <w:r>
        <w:t xml:space="preserve">За основу расчета цен при нанесении логотипа прошу брать следующее изображение:   </w:t>
      </w:r>
    </w:p>
    <w:p w14:paraId="5ED06B38" w14:textId="620BD203" w:rsidR="00E1251C" w:rsidRPr="006F4B7E" w:rsidRDefault="00CF7773" w:rsidP="00CF7773">
      <w:pPr>
        <w:tabs>
          <w:tab w:val="left" w:pos="7500"/>
        </w:tabs>
      </w:pPr>
      <w:r>
        <w:t>Пример логотипа для нанесения:</w:t>
      </w:r>
      <w:r w:rsidR="00B81F99" w:rsidRPr="006F4B7E">
        <w:t xml:space="preserve"> </w:t>
      </w:r>
      <w:r w:rsidRPr="006F4B7E">
        <w:br/>
      </w:r>
      <w:r w:rsidR="00B81F99">
        <w:rPr>
          <w:noProof/>
        </w:rPr>
        <w:drawing>
          <wp:inline distT="0" distB="0" distL="0" distR="0" wp14:anchorId="434447FD" wp14:editId="2D8A90C6">
            <wp:extent cx="1590675" cy="941420"/>
            <wp:effectExtent l="0" t="0" r="0" b="0"/>
            <wp:docPr id="171944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4376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99" cy="94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F99" w:rsidRPr="006F4B7E">
        <w:t xml:space="preserve"> </w:t>
      </w:r>
      <w:r w:rsidR="00B81F99">
        <w:rPr>
          <w:noProof/>
        </w:rPr>
        <w:drawing>
          <wp:inline distT="0" distB="0" distL="0" distR="0" wp14:anchorId="7A849833" wp14:editId="3D9B64BE">
            <wp:extent cx="2590800" cy="926074"/>
            <wp:effectExtent l="0" t="0" r="0" b="7620"/>
            <wp:docPr id="1564905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0576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0" cy="95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B7E">
        <w:br/>
      </w:r>
    </w:p>
    <w:p w14:paraId="7CAE26FF" w14:textId="6A7721C3" w:rsidR="00E1251C" w:rsidRPr="00E5018A" w:rsidRDefault="00E1251C" w:rsidP="00E5018A">
      <w:pPr>
        <w:tabs>
          <w:tab w:val="left" w:pos="7500"/>
        </w:tabs>
      </w:pPr>
      <w:r w:rsidRPr="00205798">
        <w:t>Контактное лицо:</w:t>
      </w:r>
      <w:r w:rsidR="00E5018A">
        <w:t xml:space="preserve"> Менеджер по рекламе и маркетингу</w:t>
      </w:r>
      <w:r w:rsidR="00E5018A" w:rsidRPr="00E5018A">
        <w:t>.</w:t>
      </w:r>
      <w:r w:rsidR="00E5018A">
        <w:t xml:space="preserve"> Корнеев Александр Андреевич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36B65FD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CF7773" w:rsidRPr="00CF7773">
        <w:t xml:space="preserve">  +7(495)500-57-53 </w:t>
      </w:r>
      <w:r w:rsidR="00E5018A">
        <w:t>доб 138</w:t>
      </w:r>
      <w:r w:rsidRPr="00205798">
        <w:t xml:space="preserve">, </w:t>
      </w:r>
      <w:proofErr w:type="spellStart"/>
      <w:r w:rsidRPr="00205798">
        <w:t>моб.телефон</w:t>
      </w:r>
      <w:proofErr w:type="spellEnd"/>
      <w:r w:rsidRPr="00205798">
        <w:t xml:space="preserve">: </w:t>
      </w:r>
      <w:r w:rsidR="00E5018A">
        <w:t>8-977-974-58-21</w:t>
      </w:r>
      <w:r w:rsidRPr="00205798">
        <w:t xml:space="preserve">, </w:t>
      </w:r>
    </w:p>
    <w:p w14:paraId="3E2D6FF4" w14:textId="5927AD7B" w:rsidR="00E1251C" w:rsidRPr="005A6C83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E5018A" w:rsidRPr="00E5018A">
        <w:t>korneev@glims.ru</w:t>
      </w:r>
      <w:r w:rsidRPr="00205798">
        <w:t xml:space="preserve"> </w:t>
      </w:r>
    </w:p>
    <w:p w14:paraId="25D27BAC" w14:textId="50054A8E" w:rsidR="00D23254" w:rsidRPr="00D23254" w:rsidRDefault="00E1251C" w:rsidP="00D23254">
      <w:pPr>
        <w:rPr>
          <w:sz w:val="18"/>
          <w:szCs w:val="18"/>
        </w:rPr>
      </w:pPr>
      <w:r w:rsidRPr="00205798">
        <w:t xml:space="preserve">Техническое задание </w:t>
      </w:r>
      <w:r>
        <w:t xml:space="preserve">проверено </w:t>
      </w:r>
      <w:r w:rsidR="00101472" w:rsidRPr="00D23254">
        <w:t>с</w:t>
      </w:r>
      <w:r w:rsidRPr="00205798">
        <w:t xml:space="preserve"> руководителем Заказчика</w:t>
      </w:r>
      <w:r w:rsidR="00D23254" w:rsidRPr="00D23254">
        <w:t xml:space="preserve"> </w:t>
      </w:r>
      <w:r w:rsidR="00D23254" w:rsidRPr="00D23254">
        <w:rPr>
          <w:sz w:val="20"/>
          <w:szCs w:val="20"/>
          <w:u w:val="single"/>
        </w:rPr>
        <w:t xml:space="preserve">                                   </w:t>
      </w:r>
      <w:r w:rsidR="00D23254">
        <w:rPr>
          <w:sz w:val="20"/>
          <w:szCs w:val="20"/>
        </w:rPr>
        <w:t>Никульников Д</w:t>
      </w:r>
      <w:r w:rsidR="00D23254" w:rsidRPr="00D23254">
        <w:rPr>
          <w:sz w:val="20"/>
          <w:szCs w:val="20"/>
        </w:rPr>
        <w:t>.</w:t>
      </w:r>
      <w:r w:rsidR="00D23254">
        <w:rPr>
          <w:sz w:val="20"/>
          <w:szCs w:val="20"/>
        </w:rPr>
        <w:t>С</w:t>
      </w:r>
      <w:r w:rsidR="00D23254" w:rsidRPr="00D23254">
        <w:rPr>
          <w:sz w:val="20"/>
          <w:szCs w:val="20"/>
        </w:rPr>
        <w:t>.</w:t>
      </w:r>
      <w:r w:rsidR="00D23254">
        <w:br/>
      </w:r>
      <w:r w:rsidR="00D23254">
        <w:br/>
      </w:r>
      <w:r w:rsidR="00D23254">
        <w:rPr>
          <w:sz w:val="18"/>
          <w:szCs w:val="18"/>
        </w:rPr>
        <w:br/>
      </w:r>
    </w:p>
    <w:p w14:paraId="7C8E0A76" w14:textId="16DF35ED" w:rsidR="00E1251C" w:rsidRPr="00205798" w:rsidRDefault="00E1251C" w:rsidP="00E1251C">
      <w:pPr>
        <w:spacing w:before="40"/>
      </w:pPr>
    </w:p>
    <w:sectPr w:rsidR="00E1251C" w:rsidRPr="00205798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851"/>
    <w:multiLevelType w:val="hybridMultilevel"/>
    <w:tmpl w:val="3C5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14707"/>
    <w:rsid w:val="000306BF"/>
    <w:rsid w:val="000C72E8"/>
    <w:rsid w:val="000F0BB0"/>
    <w:rsid w:val="00101472"/>
    <w:rsid w:val="00110FF3"/>
    <w:rsid w:val="00136BBB"/>
    <w:rsid w:val="00162852"/>
    <w:rsid w:val="00197F76"/>
    <w:rsid w:val="001C3BB4"/>
    <w:rsid w:val="00225E36"/>
    <w:rsid w:val="002846EC"/>
    <w:rsid w:val="002B2ADB"/>
    <w:rsid w:val="002B405E"/>
    <w:rsid w:val="002F047D"/>
    <w:rsid w:val="0033488A"/>
    <w:rsid w:val="003B00FA"/>
    <w:rsid w:val="004165BB"/>
    <w:rsid w:val="004777C9"/>
    <w:rsid w:val="004C5F3C"/>
    <w:rsid w:val="004F578E"/>
    <w:rsid w:val="00507EEE"/>
    <w:rsid w:val="00562744"/>
    <w:rsid w:val="005A6C83"/>
    <w:rsid w:val="00604C3A"/>
    <w:rsid w:val="00636EB5"/>
    <w:rsid w:val="00644F89"/>
    <w:rsid w:val="006F4B7E"/>
    <w:rsid w:val="007A2019"/>
    <w:rsid w:val="00854AC4"/>
    <w:rsid w:val="008760E7"/>
    <w:rsid w:val="008D5C12"/>
    <w:rsid w:val="009F20D6"/>
    <w:rsid w:val="009F59C8"/>
    <w:rsid w:val="00A258C3"/>
    <w:rsid w:val="00A358FB"/>
    <w:rsid w:val="00A731BB"/>
    <w:rsid w:val="00AB3925"/>
    <w:rsid w:val="00B02B25"/>
    <w:rsid w:val="00B747F6"/>
    <w:rsid w:val="00B81F99"/>
    <w:rsid w:val="00BA4441"/>
    <w:rsid w:val="00C01832"/>
    <w:rsid w:val="00CF0749"/>
    <w:rsid w:val="00CF7773"/>
    <w:rsid w:val="00D23254"/>
    <w:rsid w:val="00DA3B4E"/>
    <w:rsid w:val="00DA72E7"/>
    <w:rsid w:val="00DB3664"/>
    <w:rsid w:val="00E1251C"/>
    <w:rsid w:val="00E5018A"/>
    <w:rsid w:val="00F0734D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48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D5C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C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C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C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C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C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C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E111-3D9C-4428-9BBA-0E00AAB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2024-12-12T13:17:00Z</dcterms:created>
  <dcterms:modified xsi:type="dcterms:W3CDTF">2024-12-12T13:17:00Z</dcterms:modified>
</cp:coreProperties>
</file>